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53" w:rsidRPr="00346394" w:rsidRDefault="00346394" w:rsidP="00E859A9">
      <w:pPr>
        <w:shd w:val="clear" w:color="auto" w:fill="FFFFFF" w:themeFill="background1"/>
        <w:spacing w:before="75" w:after="7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</w:pPr>
      <w:r w:rsidRPr="00346394"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  <w:t>МБОУ «</w:t>
      </w:r>
      <w:proofErr w:type="spellStart"/>
      <w:r w:rsidRPr="00346394"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  <w:t>Аникановская</w:t>
      </w:r>
      <w:proofErr w:type="spellEnd"/>
      <w:r w:rsidRPr="00346394"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  <w:t xml:space="preserve">  основная общеобразовательная школа»</w:t>
      </w:r>
    </w:p>
    <w:p w:rsidR="00BF368A" w:rsidRDefault="00BF368A" w:rsidP="00E859A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85953" w:rsidRDefault="00285953" w:rsidP="00294EEF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8331E" w:rsidRDefault="0028331E" w:rsidP="00294EEF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8331E" w:rsidRDefault="0028331E" w:rsidP="00294EEF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8331E" w:rsidRPr="00AC1252" w:rsidRDefault="0028331E" w:rsidP="00294EEF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26AA9" w:rsidRDefault="00C26AA9" w:rsidP="004D471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</w:pPr>
    </w:p>
    <w:p w:rsidR="00BF368A" w:rsidRPr="00AC1252" w:rsidRDefault="00BF368A" w:rsidP="004D471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C1252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План работы</w:t>
      </w:r>
    </w:p>
    <w:p w:rsidR="00E859A9" w:rsidRPr="00AC1252" w:rsidRDefault="00BF368A" w:rsidP="00E859A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</w:pPr>
      <w:r w:rsidRPr="00AC1252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педагога-психолога</w:t>
      </w:r>
      <w:r w:rsidR="00E859A9" w:rsidRPr="00AC1252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 xml:space="preserve"> </w:t>
      </w:r>
      <w:r w:rsidR="00294C73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на 0,</w:t>
      </w:r>
      <w:r w:rsidR="00BC78E1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11</w:t>
      </w:r>
      <w:r w:rsidR="00A71801" w:rsidRPr="00AC1252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 xml:space="preserve"> ставки</w:t>
      </w:r>
    </w:p>
    <w:p w:rsidR="00BF368A" w:rsidRPr="00294C73" w:rsidRDefault="00294C73" w:rsidP="00E859A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Гамидовой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Тамай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Рамазановны</w:t>
      </w:r>
      <w:proofErr w:type="spellEnd"/>
    </w:p>
    <w:p w:rsidR="00BF368A" w:rsidRPr="00AC1252" w:rsidRDefault="00294C73" w:rsidP="004D471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на 20</w:t>
      </w:r>
      <w:r w:rsidR="006F2F6E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25</w:t>
      </w:r>
      <w:r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-20</w:t>
      </w:r>
      <w:r w:rsidR="006F2F6E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26</w:t>
      </w:r>
      <w:r w:rsidR="00BF368A" w:rsidRPr="00AC1252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 уч. год</w:t>
      </w:r>
    </w:p>
    <w:p w:rsidR="00BF368A" w:rsidRPr="00AC1252" w:rsidRDefault="00BF368A" w:rsidP="004D4719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C1252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 </w:t>
      </w:r>
      <w:bookmarkStart w:id="0" w:name="_GoBack"/>
      <w:bookmarkEnd w:id="0"/>
    </w:p>
    <w:p w:rsidR="00BF368A" w:rsidRPr="00AC1252" w:rsidRDefault="00BF368A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AC1252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 </w:t>
      </w:r>
    </w:p>
    <w:p w:rsidR="00BF368A" w:rsidRDefault="00BF368A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85953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EEF" w:rsidRPr="00285953" w:rsidRDefault="00294EEF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F368A" w:rsidRDefault="00BF368A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sz w:val="20"/>
          <w:lang w:eastAsia="ru-RU"/>
        </w:rPr>
      </w:pPr>
      <w:r w:rsidRPr="00285953">
        <w:rPr>
          <w:rFonts w:ascii="Arial" w:eastAsia="Times New Roman" w:hAnsi="Arial" w:cs="Arial"/>
          <w:i/>
          <w:iCs/>
          <w:sz w:val="20"/>
          <w:lang w:eastAsia="ru-RU"/>
        </w:rPr>
        <w:t> </w:t>
      </w:r>
    </w:p>
    <w:p w:rsidR="00A61C3C" w:rsidRPr="00285953" w:rsidRDefault="00A61C3C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59A9" w:rsidRPr="00285953" w:rsidRDefault="00E859A9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sz w:val="20"/>
          <w:lang w:eastAsia="ru-RU"/>
        </w:rPr>
      </w:pPr>
    </w:p>
    <w:p w:rsidR="00E859A9" w:rsidRPr="00285953" w:rsidRDefault="00E859A9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sz w:val="20"/>
          <w:lang w:eastAsia="ru-RU"/>
        </w:rPr>
      </w:pPr>
    </w:p>
    <w:p w:rsidR="00E859A9" w:rsidRPr="00285953" w:rsidRDefault="00E859A9" w:rsidP="004D4719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sz w:val="20"/>
          <w:lang w:eastAsia="ru-RU"/>
        </w:rPr>
      </w:pPr>
    </w:p>
    <w:p w:rsidR="00294EEF" w:rsidRPr="00285953" w:rsidRDefault="00BF368A" w:rsidP="00C26AA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Цель деятельности</w:t>
      </w:r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психолого-педагогическое сопровождение субъектов образовательного процесса</w:t>
      </w:r>
      <w:r w:rsidR="00A6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68A" w:rsidRPr="00285953" w:rsidRDefault="00BF368A" w:rsidP="004D4719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9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285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BF368A" w:rsidRPr="00285953" w:rsidRDefault="00BF368A" w:rsidP="00C26AA9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BF368A" w:rsidRPr="00285953" w:rsidRDefault="00BF368A" w:rsidP="00C26AA9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личностному и интеллектуальному развитию </w:t>
      </w:r>
      <w:proofErr w:type="gramStart"/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возрастном этапе.</w:t>
      </w:r>
    </w:p>
    <w:p w:rsidR="00BF368A" w:rsidRPr="00285953" w:rsidRDefault="00BF368A" w:rsidP="00C26AA9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</w:t>
      </w:r>
      <w:proofErr w:type="gramStart"/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 самоопределению в выборе профессиональной деятельности.</w:t>
      </w:r>
    </w:p>
    <w:p w:rsidR="00BF368A" w:rsidRPr="00285953" w:rsidRDefault="00BF368A" w:rsidP="00C26AA9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BF368A" w:rsidRPr="00285953" w:rsidRDefault="00BF368A" w:rsidP="00BF368A">
      <w:pPr>
        <w:pStyle w:val="a3"/>
        <w:shd w:val="clear" w:color="auto" w:fill="FFFFFF" w:themeFill="background1"/>
        <w:spacing w:before="180" w:beforeAutospacing="0" w:after="180" w:afterAutospacing="0"/>
        <w:textAlignment w:val="top"/>
        <w:rPr>
          <w:sz w:val="28"/>
          <w:szCs w:val="28"/>
        </w:rPr>
      </w:pPr>
      <w:r w:rsidRPr="00285953">
        <w:rPr>
          <w:sz w:val="28"/>
          <w:szCs w:val="28"/>
        </w:rPr>
        <w:t> </w:t>
      </w:r>
      <w:r w:rsidRPr="00285953">
        <w:rPr>
          <w:rStyle w:val="a5"/>
          <w:sz w:val="28"/>
          <w:szCs w:val="28"/>
        </w:rPr>
        <w:t>I  Организационно-методическая работа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3678"/>
        <w:gridCol w:w="1583"/>
        <w:gridCol w:w="3076"/>
        <w:gridCol w:w="1777"/>
      </w:tblGrid>
      <w:tr w:rsidR="00BF368A" w:rsidRPr="00285953" w:rsidTr="00294C73">
        <w:tc>
          <w:tcPr>
            <w:tcW w:w="1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7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6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Планируемый результат. Примечание.</w:t>
            </w:r>
          </w:p>
        </w:tc>
        <w:tc>
          <w:tcPr>
            <w:tcW w:w="84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F368A" w:rsidRPr="00285953" w:rsidTr="00294C73">
        <w:tc>
          <w:tcPr>
            <w:tcW w:w="1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7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F368A" w:rsidRDefault="00BF368A">
            <w:pPr>
              <w:pStyle w:val="a3"/>
              <w:spacing w:before="180" w:beforeAutospacing="0" w:after="180" w:afterAutospacing="0"/>
            </w:pPr>
          </w:p>
          <w:p w:rsidR="00A61C3C" w:rsidRPr="00285953" w:rsidRDefault="00A61C3C">
            <w:pPr>
              <w:pStyle w:val="a3"/>
              <w:spacing w:before="180" w:beforeAutospacing="0" w:after="180" w:afterAutospacing="0"/>
            </w:pPr>
          </w:p>
        </w:tc>
        <w:tc>
          <w:tcPr>
            <w:tcW w:w="146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Согласованность работы разных специалистов и администрации</w:t>
            </w:r>
          </w:p>
        </w:tc>
        <w:tc>
          <w:tcPr>
            <w:tcW w:w="84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8A" w:rsidRPr="00285953" w:rsidTr="00294C73">
        <w:tc>
          <w:tcPr>
            <w:tcW w:w="1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3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М/О классных руководителей:</w:t>
            </w:r>
          </w:p>
          <w:p w:rsidR="00BF368A" w:rsidRPr="00285953" w:rsidRDefault="00BF368A" w:rsidP="00C26AA9">
            <w:pPr>
              <w:pStyle w:val="a3"/>
              <w:spacing w:before="180" w:beforeAutospacing="0" w:after="180" w:afterAutospacing="0"/>
              <w:jc w:val="center"/>
            </w:pPr>
            <w:r w:rsidRPr="00285953">
              <w:t>«Особенности адаптационного периода у детей 1-х классов. Рекомендации классным руководителям по оказанию помощи детям с низким уровнем ад</w:t>
            </w:r>
            <w:r w:rsidR="00294C73">
              <w:t>аптации»</w:t>
            </w:r>
          </w:p>
          <w:p w:rsidR="00BF368A" w:rsidRPr="00285953" w:rsidRDefault="00BF368A" w:rsidP="00C26AA9">
            <w:pPr>
              <w:pStyle w:val="a3"/>
              <w:spacing w:before="180" w:beforeAutospacing="0" w:after="180" w:afterAutospacing="0"/>
              <w:jc w:val="center"/>
            </w:pPr>
            <w:r w:rsidRPr="00285953">
              <w:t xml:space="preserve">«Возрастные особенности детей подросткового периода. </w:t>
            </w:r>
          </w:p>
          <w:p w:rsidR="00BF368A" w:rsidRPr="00285953" w:rsidRDefault="00BF368A" w:rsidP="00C26AA9">
            <w:pPr>
              <w:pStyle w:val="a3"/>
              <w:spacing w:before="180" w:beforeAutospacing="0" w:after="180" w:afterAutospacing="0"/>
              <w:jc w:val="center"/>
            </w:pPr>
            <w:r w:rsidRPr="00285953">
              <w:t>«Проблема профессионального сам</w:t>
            </w:r>
            <w:r w:rsidR="00294C73">
              <w:t>оопределения»</w:t>
            </w:r>
          </w:p>
        </w:tc>
        <w:tc>
          <w:tcPr>
            <w:tcW w:w="7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368A" w:rsidRPr="00285953" w:rsidRDefault="00294C73" w:rsidP="00C26AA9">
            <w:pPr>
              <w:pStyle w:val="a3"/>
              <w:spacing w:before="180" w:beforeAutospacing="0" w:after="180" w:afterAutospacing="0"/>
              <w:jc w:val="center"/>
            </w:pPr>
            <w:r>
              <w:t>По плану школьного методического объединения</w:t>
            </w:r>
          </w:p>
        </w:tc>
        <w:tc>
          <w:tcPr>
            <w:tcW w:w="146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классными руководителями </w:t>
            </w:r>
            <w:proofErr w:type="gramStart"/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. Повышение психологической компетентности педагогов в работе с детьми с трудностями в обучении и проблемами в поведении</w:t>
            </w:r>
          </w:p>
          <w:p w:rsidR="00BF368A" w:rsidRPr="00285953" w:rsidRDefault="00BF368A">
            <w:pPr>
              <w:pStyle w:val="a3"/>
              <w:spacing w:before="180" w:beforeAutospacing="0" w:after="180" w:afterAutospacing="0"/>
            </w:pPr>
            <w:r w:rsidRPr="00285953">
              <w:t> </w:t>
            </w:r>
          </w:p>
          <w:p w:rsidR="00BF368A" w:rsidRPr="00285953" w:rsidRDefault="00BF368A">
            <w:pPr>
              <w:pStyle w:val="a3"/>
              <w:spacing w:before="180" w:beforeAutospacing="0" w:after="180" w:afterAutospacing="0"/>
            </w:pPr>
          </w:p>
          <w:p w:rsidR="00BF368A" w:rsidRPr="00285953" w:rsidRDefault="00BF368A">
            <w:pPr>
              <w:pStyle w:val="a3"/>
              <w:spacing w:before="180" w:beforeAutospacing="0" w:after="180" w:afterAutospacing="0"/>
            </w:pPr>
            <w:r w:rsidRPr="00285953">
              <w:t> </w:t>
            </w:r>
          </w:p>
        </w:tc>
        <w:tc>
          <w:tcPr>
            <w:tcW w:w="84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8A" w:rsidRPr="00285953" w:rsidTr="00294C73">
        <w:trPr>
          <w:trHeight w:val="1331"/>
        </w:trPr>
        <w:tc>
          <w:tcPr>
            <w:tcW w:w="1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3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форм взаимодействия между педагогами и обучающимися</w:t>
            </w:r>
          </w:p>
        </w:tc>
        <w:tc>
          <w:tcPr>
            <w:tcW w:w="84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8A" w:rsidRPr="00285953" w:rsidTr="00294C73">
        <w:trPr>
          <w:trHeight w:val="671"/>
        </w:trPr>
        <w:tc>
          <w:tcPr>
            <w:tcW w:w="1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3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7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  <w:tc>
          <w:tcPr>
            <w:tcW w:w="84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8A" w:rsidRPr="00285953" w:rsidTr="00294C73">
        <w:tc>
          <w:tcPr>
            <w:tcW w:w="1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29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74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психологической литературы</w:t>
            </w:r>
          </w:p>
        </w:tc>
        <w:tc>
          <w:tcPr>
            <w:tcW w:w="7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C2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</w:t>
            </w:r>
          </w:p>
        </w:tc>
        <w:tc>
          <w:tcPr>
            <w:tcW w:w="84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68A" w:rsidRPr="00285953" w:rsidRDefault="00BF368A" w:rsidP="00BF368A">
      <w:pPr>
        <w:pStyle w:val="a3"/>
        <w:shd w:val="clear" w:color="auto" w:fill="FFFFFF" w:themeFill="background1"/>
        <w:spacing w:before="180" w:beforeAutospacing="0" w:after="180" w:afterAutospacing="0"/>
        <w:textAlignment w:val="top"/>
        <w:rPr>
          <w:sz w:val="28"/>
          <w:szCs w:val="28"/>
        </w:rPr>
      </w:pPr>
      <w:r w:rsidRPr="00285953">
        <w:rPr>
          <w:rStyle w:val="a5"/>
          <w:sz w:val="28"/>
          <w:szCs w:val="28"/>
        </w:rPr>
        <w:t>II</w:t>
      </w:r>
      <w:r w:rsidRPr="00285953">
        <w:rPr>
          <w:rStyle w:val="apple-converted-space"/>
          <w:b/>
          <w:bCs/>
          <w:sz w:val="28"/>
          <w:szCs w:val="28"/>
        </w:rPr>
        <w:t> </w:t>
      </w:r>
      <w:r w:rsidRPr="00285953">
        <w:rPr>
          <w:rStyle w:val="a5"/>
          <w:sz w:val="28"/>
          <w:szCs w:val="28"/>
        </w:rPr>
        <w:t>Диагностическая работа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3149"/>
        <w:gridCol w:w="1705"/>
        <w:gridCol w:w="1232"/>
        <w:gridCol w:w="2389"/>
        <w:gridCol w:w="1598"/>
      </w:tblGrid>
      <w:tr w:rsidR="00BF368A" w:rsidRPr="00285953" w:rsidTr="00E859A9">
        <w:tc>
          <w:tcPr>
            <w:tcW w:w="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8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Объект деятельности</w:t>
            </w:r>
          </w:p>
        </w:tc>
        <w:tc>
          <w:tcPr>
            <w:tcW w:w="5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Планируемый результат. Примечание</w:t>
            </w:r>
          </w:p>
        </w:tc>
        <w:tc>
          <w:tcPr>
            <w:tcW w:w="75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F368A" w:rsidRPr="00285953" w:rsidTr="00E859A9">
        <w:tc>
          <w:tcPr>
            <w:tcW w:w="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7407BB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методик на определение адаптации первоклассников к школьному обучению</w:t>
            </w:r>
            <w:r w:rsidR="005C60DA" w:rsidRPr="0028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Учащиеся 1-х классов</w:t>
            </w:r>
          </w:p>
        </w:tc>
        <w:tc>
          <w:tcPr>
            <w:tcW w:w="5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59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1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  <w:tc>
          <w:tcPr>
            <w:tcW w:w="75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8A" w:rsidRPr="00285953" w:rsidTr="00E859A9">
        <w:tc>
          <w:tcPr>
            <w:tcW w:w="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3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8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5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Помощь учащимся в профессиональном самоопределении</w:t>
            </w:r>
          </w:p>
        </w:tc>
        <w:tc>
          <w:tcPr>
            <w:tcW w:w="75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68A" w:rsidRPr="00285953" w:rsidRDefault="00BF368A" w:rsidP="00BF368A">
      <w:pPr>
        <w:pStyle w:val="a3"/>
        <w:shd w:val="clear" w:color="auto" w:fill="FFFFFF" w:themeFill="background1"/>
        <w:spacing w:before="180" w:beforeAutospacing="0" w:after="180" w:afterAutospacing="0"/>
        <w:textAlignment w:val="top"/>
        <w:rPr>
          <w:b/>
          <w:bCs/>
        </w:rPr>
      </w:pPr>
      <w:r w:rsidRPr="00285953">
        <w:rPr>
          <w:rStyle w:val="a5"/>
        </w:rPr>
        <w:t> </w:t>
      </w:r>
      <w:r w:rsidRPr="00285953">
        <w:rPr>
          <w:rStyle w:val="a5"/>
          <w:sz w:val="28"/>
          <w:szCs w:val="28"/>
        </w:rPr>
        <w:t>III</w:t>
      </w:r>
      <w:r w:rsidRPr="00285953">
        <w:rPr>
          <w:rStyle w:val="apple-converted-space"/>
          <w:b/>
          <w:bCs/>
          <w:sz w:val="28"/>
          <w:szCs w:val="28"/>
        </w:rPr>
        <w:t> </w:t>
      </w:r>
      <w:r w:rsidRPr="00285953">
        <w:rPr>
          <w:rStyle w:val="a5"/>
          <w:sz w:val="28"/>
          <w:szCs w:val="28"/>
        </w:rPr>
        <w:t>Коррекционно-развивающая работ</w:t>
      </w:r>
      <w:r w:rsidR="00085401" w:rsidRPr="00285953">
        <w:rPr>
          <w:rStyle w:val="a5"/>
          <w:sz w:val="28"/>
          <w:szCs w:val="28"/>
        </w:rPr>
        <w:t>а</w:t>
      </w:r>
      <w:r w:rsidRPr="00285953">
        <w:rPr>
          <w:rStyle w:val="a5"/>
          <w:sz w:val="28"/>
          <w:szCs w:val="28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972"/>
        <w:gridCol w:w="1701"/>
        <w:gridCol w:w="1134"/>
        <w:gridCol w:w="2398"/>
        <w:gridCol w:w="1430"/>
      </w:tblGrid>
      <w:tr w:rsidR="00BF368A" w:rsidRPr="00285953" w:rsidTr="00C753B1">
        <w:tc>
          <w:tcPr>
            <w:tcW w:w="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Объект деятельности</w:t>
            </w: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43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F368A" w:rsidRPr="00285953" w:rsidTr="00C753B1">
        <w:tc>
          <w:tcPr>
            <w:tcW w:w="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Default="00F37FBD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5143" w:rsidRDefault="00985143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43" w:rsidRDefault="00985143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43" w:rsidRDefault="00985143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AA9" w:rsidRDefault="00C26AA9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AA9" w:rsidRDefault="00C26AA9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AA9" w:rsidRDefault="00C26AA9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43" w:rsidRPr="00285953" w:rsidRDefault="00985143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8B5FD4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«</w:t>
            </w:r>
            <w:r w:rsidR="00985143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по русскому языку</w:t>
            </w:r>
            <w:r w:rsidR="00BF368A" w:rsidRPr="00285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6AA9" w:rsidRDefault="00C26AA9">
            <w:pPr>
              <w:pStyle w:val="a3"/>
              <w:spacing w:before="180" w:beforeAutospacing="0" w:after="180" w:afterAutospacing="0"/>
            </w:pPr>
          </w:p>
          <w:p w:rsidR="00C26AA9" w:rsidRDefault="00C26AA9">
            <w:pPr>
              <w:pStyle w:val="a3"/>
              <w:spacing w:before="180" w:beforeAutospacing="0" w:after="180" w:afterAutospacing="0"/>
            </w:pPr>
          </w:p>
          <w:p w:rsidR="00BF368A" w:rsidRPr="00285953" w:rsidRDefault="00F7447E" w:rsidP="00331D9C">
            <w:pPr>
              <w:pStyle w:val="a3"/>
              <w:spacing w:before="180" w:beforeAutospacing="0" w:after="180" w:afterAutospacing="0"/>
              <w:jc w:val="center"/>
            </w:pPr>
            <w:r>
              <w:t>«</w:t>
            </w:r>
            <w:proofErr w:type="spellStart"/>
            <w:r>
              <w:t>Психокоррекционные</w:t>
            </w:r>
            <w:proofErr w:type="spellEnd"/>
            <w:r>
              <w:t xml:space="preserve"> занятия»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B5F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6555E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5E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5E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5E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5E" w:rsidRPr="008B5FD4" w:rsidRDefault="00065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6555E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5E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5E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5E" w:rsidRPr="00285953" w:rsidRDefault="0006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AA9" w:rsidRDefault="00C26AA9" w:rsidP="00331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Владение </w:t>
            </w:r>
            <w:r w:rsidRPr="00DB0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 видами речевой деятельности;</w:t>
            </w:r>
          </w:p>
          <w:p w:rsidR="00C26AA9" w:rsidRDefault="00C26AA9" w:rsidP="00331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адекватное понимание информации устного и письменного сообщения;</w:t>
            </w:r>
          </w:p>
          <w:p w:rsidR="00C26AA9" w:rsidRPr="00EF708A" w:rsidRDefault="00C26AA9" w:rsidP="00331D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отношение к школе.</w:t>
            </w:r>
          </w:p>
          <w:p w:rsidR="00C26AA9" w:rsidRPr="00EF708A" w:rsidRDefault="00C26AA9" w:rsidP="00331D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социальной роли ученика.</w:t>
            </w:r>
          </w:p>
          <w:p w:rsidR="00C26AA9" w:rsidRPr="00EF708A" w:rsidRDefault="00C26AA9" w:rsidP="00331D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Учебно-познавательный интерес к новому учебному материалу и способам решения новой задачи.</w:t>
            </w:r>
          </w:p>
          <w:p w:rsidR="00C26AA9" w:rsidRDefault="00C26AA9" w:rsidP="00C26A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8A" w:rsidRPr="00285953" w:rsidTr="00C753B1">
        <w:tc>
          <w:tcPr>
            <w:tcW w:w="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985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8B5FD4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</w:t>
            </w:r>
            <w:proofErr w:type="spellStart"/>
            <w:r w:rsidR="00F7447E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F7447E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06555E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7447E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55D">
              <w:rPr>
                <w:rFonts w:ascii="Times New Roman" w:hAnsi="Times New Roman" w:cs="Times New Roman"/>
                <w:sz w:val="24"/>
                <w:szCs w:val="24"/>
              </w:rPr>
              <w:t>формирование продуктивных видов взаимоотношений с окружающими (в семье, классе), повышение социального статуса ребенка в коллективе</w:t>
            </w:r>
          </w:p>
        </w:tc>
        <w:tc>
          <w:tcPr>
            <w:tcW w:w="143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68A" w:rsidRPr="00285953" w:rsidRDefault="00BF368A" w:rsidP="00BF368A">
      <w:pPr>
        <w:pStyle w:val="a3"/>
        <w:shd w:val="clear" w:color="auto" w:fill="FFFFFF" w:themeFill="background1"/>
        <w:spacing w:before="180" w:beforeAutospacing="0" w:after="180" w:afterAutospacing="0"/>
        <w:textAlignment w:val="top"/>
        <w:rPr>
          <w:sz w:val="28"/>
          <w:szCs w:val="28"/>
        </w:rPr>
      </w:pPr>
      <w:r w:rsidRPr="00285953">
        <w:rPr>
          <w:rStyle w:val="a5"/>
        </w:rPr>
        <w:t> </w:t>
      </w:r>
      <w:r w:rsidRPr="00285953">
        <w:rPr>
          <w:rStyle w:val="a5"/>
          <w:sz w:val="28"/>
          <w:szCs w:val="28"/>
        </w:rPr>
        <w:t>IV</w:t>
      </w:r>
      <w:r w:rsidRPr="00285953">
        <w:rPr>
          <w:rStyle w:val="apple-converted-space"/>
          <w:b/>
          <w:bCs/>
          <w:sz w:val="28"/>
          <w:szCs w:val="28"/>
        </w:rPr>
        <w:t> </w:t>
      </w:r>
      <w:r w:rsidRPr="00285953">
        <w:rPr>
          <w:rStyle w:val="a5"/>
          <w:sz w:val="28"/>
          <w:szCs w:val="28"/>
        </w:rPr>
        <w:t>Профилактическая работа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2409"/>
        <w:gridCol w:w="1617"/>
        <w:gridCol w:w="1180"/>
        <w:gridCol w:w="2224"/>
        <w:gridCol w:w="1519"/>
      </w:tblGrid>
      <w:tr w:rsidR="00BF368A" w:rsidRPr="00285953" w:rsidTr="00085401">
        <w:tc>
          <w:tcPr>
            <w:tcW w:w="45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6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Объект деятельности</w:t>
            </w:r>
          </w:p>
        </w:tc>
        <w:tc>
          <w:tcPr>
            <w:tcW w:w="11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F368A" w:rsidRPr="00285953" w:rsidTr="00085401">
        <w:tc>
          <w:tcPr>
            <w:tcW w:w="45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37FBD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6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985143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BF368A" w:rsidRPr="0028595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себе и другим</w:t>
            </w:r>
          </w:p>
        </w:tc>
        <w:tc>
          <w:tcPr>
            <w:tcW w:w="151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68A" w:rsidRPr="00285953" w:rsidRDefault="00BF368A" w:rsidP="00331D9C">
      <w:pPr>
        <w:pStyle w:val="a3"/>
        <w:shd w:val="clear" w:color="auto" w:fill="FFFFFF" w:themeFill="background1"/>
        <w:spacing w:before="180" w:beforeAutospacing="0" w:after="180" w:afterAutospacing="0"/>
        <w:ind w:left="-851" w:firstLine="284"/>
        <w:jc w:val="center"/>
        <w:textAlignment w:val="top"/>
        <w:rPr>
          <w:b/>
          <w:bCs/>
          <w:sz w:val="28"/>
          <w:szCs w:val="28"/>
        </w:rPr>
      </w:pPr>
      <w:r w:rsidRPr="00285953">
        <w:rPr>
          <w:rStyle w:val="a5"/>
          <w:sz w:val="28"/>
          <w:szCs w:val="28"/>
        </w:rPr>
        <w:t>Консультативная и просветительская работа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2478"/>
        <w:gridCol w:w="1787"/>
        <w:gridCol w:w="1083"/>
        <w:gridCol w:w="2143"/>
        <w:gridCol w:w="1538"/>
      </w:tblGrid>
      <w:tr w:rsidR="00BF368A" w:rsidRPr="00285953" w:rsidTr="00C753B1">
        <w:tc>
          <w:tcPr>
            <w:tcW w:w="5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1F7D3B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proofErr w:type="spellStart"/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</w:t>
            </w:r>
            <w:r w:rsidR="00BF368A"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оприятия</w:t>
            </w:r>
            <w:proofErr w:type="spellEnd"/>
          </w:p>
        </w:tc>
        <w:tc>
          <w:tcPr>
            <w:tcW w:w="17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Объект деятельности</w:t>
            </w:r>
          </w:p>
        </w:tc>
        <w:tc>
          <w:tcPr>
            <w:tcW w:w="108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4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F368A" w:rsidRPr="00285953" w:rsidTr="00C753B1">
        <w:tc>
          <w:tcPr>
            <w:tcW w:w="5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37FBD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594627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r w:rsidR="00BF368A" w:rsidRPr="0028595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8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15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8A" w:rsidRPr="00285953" w:rsidTr="00C753B1">
        <w:trPr>
          <w:trHeight w:val="1304"/>
        </w:trPr>
        <w:tc>
          <w:tcPr>
            <w:tcW w:w="5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37FBD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7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108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15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8A" w:rsidRPr="00285953" w:rsidTr="00C753B1">
        <w:trPr>
          <w:trHeight w:val="1454"/>
        </w:trPr>
        <w:tc>
          <w:tcPr>
            <w:tcW w:w="509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F37FBD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78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Учителя. Кл</w:t>
            </w:r>
            <w:proofErr w:type="gramStart"/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уководители. Администрация</w:t>
            </w:r>
          </w:p>
        </w:tc>
        <w:tc>
          <w:tcPr>
            <w:tcW w:w="108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5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15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368A" w:rsidRPr="00285953" w:rsidRDefault="00BF368A" w:rsidP="0033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D0B" w:rsidRPr="00285953" w:rsidRDefault="009B4D0B" w:rsidP="009B4D0B">
      <w:pPr>
        <w:jc w:val="right"/>
      </w:pPr>
    </w:p>
    <w:p w:rsidR="009B4D0B" w:rsidRPr="00285953" w:rsidRDefault="009B4D0B" w:rsidP="009B4D0B">
      <w:pPr>
        <w:jc w:val="right"/>
      </w:pPr>
    </w:p>
    <w:p w:rsidR="009B4D0B" w:rsidRPr="00285953" w:rsidRDefault="009B4D0B" w:rsidP="009B4D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5953">
        <w:t xml:space="preserve"> </w:t>
      </w:r>
      <w:r w:rsidRPr="00285953">
        <w:rPr>
          <w:rFonts w:ascii="Times New Roman" w:hAnsi="Times New Roman" w:cs="Times New Roman"/>
          <w:b/>
          <w:sz w:val="28"/>
          <w:szCs w:val="28"/>
        </w:rPr>
        <w:t>Педагог психолог: __________________/</w:t>
      </w:r>
      <w:proofErr w:type="spellStart"/>
      <w:r w:rsidR="00294C73">
        <w:rPr>
          <w:rFonts w:ascii="Times New Roman" w:hAnsi="Times New Roman" w:cs="Times New Roman"/>
          <w:b/>
          <w:sz w:val="28"/>
          <w:szCs w:val="28"/>
        </w:rPr>
        <w:t>Гамидова</w:t>
      </w:r>
      <w:proofErr w:type="spellEnd"/>
      <w:r w:rsidR="00294C73">
        <w:rPr>
          <w:rFonts w:ascii="Times New Roman" w:hAnsi="Times New Roman" w:cs="Times New Roman"/>
          <w:b/>
          <w:sz w:val="28"/>
          <w:szCs w:val="28"/>
        </w:rPr>
        <w:t xml:space="preserve"> Т. Р.</w:t>
      </w:r>
      <w:r w:rsidRPr="00285953">
        <w:rPr>
          <w:rFonts w:ascii="Times New Roman" w:hAnsi="Times New Roman" w:cs="Times New Roman"/>
          <w:b/>
          <w:sz w:val="28"/>
          <w:szCs w:val="28"/>
        </w:rPr>
        <w:t>./</w:t>
      </w:r>
    </w:p>
    <w:p w:rsidR="00131321" w:rsidRPr="00285953" w:rsidRDefault="00131321" w:rsidP="00BF368A">
      <w:pPr>
        <w:pStyle w:val="a3"/>
        <w:shd w:val="clear" w:color="auto" w:fill="FFFFFF" w:themeFill="background1"/>
        <w:spacing w:before="180" w:beforeAutospacing="0" w:after="180" w:afterAutospacing="0"/>
        <w:textAlignment w:val="top"/>
      </w:pPr>
    </w:p>
    <w:sectPr w:rsidR="00131321" w:rsidRPr="00285953" w:rsidSect="00294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AC" w:rsidRDefault="005F4FAC" w:rsidP="00C753B1">
      <w:pPr>
        <w:spacing w:after="0" w:line="240" w:lineRule="auto"/>
      </w:pPr>
      <w:r>
        <w:separator/>
      </w:r>
    </w:p>
  </w:endnote>
  <w:endnote w:type="continuationSeparator" w:id="0">
    <w:p w:rsidR="005F4FAC" w:rsidRDefault="005F4FAC" w:rsidP="00C7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AC" w:rsidRDefault="005F4FAC" w:rsidP="00C753B1">
      <w:pPr>
        <w:spacing w:after="0" w:line="240" w:lineRule="auto"/>
      </w:pPr>
      <w:r>
        <w:separator/>
      </w:r>
    </w:p>
  </w:footnote>
  <w:footnote w:type="continuationSeparator" w:id="0">
    <w:p w:rsidR="005F4FAC" w:rsidRDefault="005F4FAC" w:rsidP="00C75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5A7"/>
    <w:multiLevelType w:val="multilevel"/>
    <w:tmpl w:val="ED1E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9344D"/>
    <w:multiLevelType w:val="multilevel"/>
    <w:tmpl w:val="32A8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68A"/>
    <w:rsid w:val="0006555E"/>
    <w:rsid w:val="00085401"/>
    <w:rsid w:val="00113167"/>
    <w:rsid w:val="00131321"/>
    <w:rsid w:val="001F7D3B"/>
    <w:rsid w:val="0028331E"/>
    <w:rsid w:val="00285953"/>
    <w:rsid w:val="00294C73"/>
    <w:rsid w:val="00294EEF"/>
    <w:rsid w:val="002F620C"/>
    <w:rsid w:val="00331D9C"/>
    <w:rsid w:val="00346394"/>
    <w:rsid w:val="003F7429"/>
    <w:rsid w:val="00482FB8"/>
    <w:rsid w:val="004D4719"/>
    <w:rsid w:val="00555231"/>
    <w:rsid w:val="00563AA8"/>
    <w:rsid w:val="00594627"/>
    <w:rsid w:val="005C60DA"/>
    <w:rsid w:val="005F4FAC"/>
    <w:rsid w:val="006B5760"/>
    <w:rsid w:val="006F2F6E"/>
    <w:rsid w:val="007407BB"/>
    <w:rsid w:val="007B6BCB"/>
    <w:rsid w:val="008B5FD4"/>
    <w:rsid w:val="008C6EFD"/>
    <w:rsid w:val="008D671C"/>
    <w:rsid w:val="00917E48"/>
    <w:rsid w:val="00985143"/>
    <w:rsid w:val="009923DD"/>
    <w:rsid w:val="009B4D0B"/>
    <w:rsid w:val="009F0F8E"/>
    <w:rsid w:val="00A207D3"/>
    <w:rsid w:val="00A61C3C"/>
    <w:rsid w:val="00A71801"/>
    <w:rsid w:val="00AC1252"/>
    <w:rsid w:val="00B33C6B"/>
    <w:rsid w:val="00B92B2E"/>
    <w:rsid w:val="00BC78E1"/>
    <w:rsid w:val="00BF368A"/>
    <w:rsid w:val="00C26AA9"/>
    <w:rsid w:val="00C753B1"/>
    <w:rsid w:val="00D37F82"/>
    <w:rsid w:val="00E24E3E"/>
    <w:rsid w:val="00E859A9"/>
    <w:rsid w:val="00F37FBD"/>
    <w:rsid w:val="00F7447E"/>
    <w:rsid w:val="00FA0A03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21"/>
  </w:style>
  <w:style w:type="paragraph" w:styleId="1">
    <w:name w:val="heading 1"/>
    <w:basedOn w:val="a"/>
    <w:link w:val="10"/>
    <w:uiPriority w:val="9"/>
    <w:qFormat/>
    <w:rsid w:val="00BF3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6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6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F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368A"/>
    <w:rPr>
      <w:i/>
      <w:iCs/>
    </w:rPr>
  </w:style>
  <w:style w:type="character" w:customStyle="1" w:styleId="apple-converted-space">
    <w:name w:val="apple-converted-space"/>
    <w:basedOn w:val="a0"/>
    <w:rsid w:val="00BF368A"/>
  </w:style>
  <w:style w:type="character" w:styleId="a5">
    <w:name w:val="Strong"/>
    <w:basedOn w:val="a0"/>
    <w:uiPriority w:val="22"/>
    <w:qFormat/>
    <w:rsid w:val="00BF368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F36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36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368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36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368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F368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7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53B1"/>
  </w:style>
  <w:style w:type="paragraph" w:styleId="a9">
    <w:name w:val="footer"/>
    <w:basedOn w:val="a"/>
    <w:link w:val="aa"/>
    <w:uiPriority w:val="99"/>
    <w:semiHidden/>
    <w:unhideWhenUsed/>
    <w:rsid w:val="00C7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53B1"/>
  </w:style>
  <w:style w:type="paragraph" w:styleId="ab">
    <w:name w:val="List Paragraph"/>
    <w:basedOn w:val="a"/>
    <w:uiPriority w:val="34"/>
    <w:qFormat/>
    <w:rsid w:val="00A7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70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7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192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385">
                          <w:marLeft w:val="-3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3024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83460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41205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CB13B-2937-48C1-93E7-7E34BCFE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Compag</dc:creator>
  <cp:keywords/>
  <dc:description/>
  <cp:lastModifiedBy>Admin</cp:lastModifiedBy>
  <cp:revision>27</cp:revision>
  <cp:lastPrinted>2024-01-11T11:39:00Z</cp:lastPrinted>
  <dcterms:created xsi:type="dcterms:W3CDTF">2015-09-29T18:50:00Z</dcterms:created>
  <dcterms:modified xsi:type="dcterms:W3CDTF">2025-11-28T10:18:00Z</dcterms:modified>
</cp:coreProperties>
</file>